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79"/>
        <w:gridCol w:w="380"/>
        <w:gridCol w:w="804"/>
        <w:gridCol w:w="352"/>
        <w:gridCol w:w="736"/>
        <w:gridCol w:w="128"/>
        <w:gridCol w:w="1184"/>
        <w:gridCol w:w="1248"/>
        <w:gridCol w:w="1248"/>
        <w:gridCol w:w="1280"/>
      </w:tblGrid>
      <w:tr w:rsidR="00B47156" w:rsidTr="00F960A4"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:rsidR="00B47156" w:rsidRDefault="00B47156" w:rsidP="00F960A4">
            <w:pPr>
              <w:pStyle w:val="Styltabulky"/>
            </w:pPr>
          </w:p>
          <w:p w:rsidR="00B47156" w:rsidRDefault="00B47156" w:rsidP="00F960A4">
            <w:pPr>
              <w:pStyle w:val="Styltabulky"/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B47156" w:rsidRDefault="00B47156" w:rsidP="00F960A4">
            <w:pPr>
              <w:pStyle w:val="Styltabulky"/>
            </w:pP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B47156" w:rsidRDefault="00B47156" w:rsidP="00F960A4">
            <w:pPr>
              <w:pStyle w:val="Styltabulky"/>
            </w:pP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B47156" w:rsidRDefault="00B47156" w:rsidP="00F960A4">
            <w:pPr>
              <w:pStyle w:val="Styltabulky"/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B47156" w:rsidRDefault="00B47156" w:rsidP="00F960A4">
            <w:pPr>
              <w:pStyle w:val="Styltabulky"/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B47156" w:rsidRDefault="00B47156" w:rsidP="00F960A4">
            <w:pPr>
              <w:pStyle w:val="Styltabulky"/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:rsidR="00B47156" w:rsidRDefault="00B47156" w:rsidP="00F960A4">
            <w:pPr>
              <w:pStyle w:val="Styltabulky"/>
            </w:pPr>
          </w:p>
        </w:tc>
      </w:tr>
      <w:tr w:rsidR="00B47156" w:rsidTr="00F960A4">
        <w:trPr>
          <w:trHeight w:val="546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B47156" w:rsidRDefault="00B47156" w:rsidP="00F960A4">
            <w:pPr>
              <w:pStyle w:val="Styltabulky"/>
              <w:jc w:val="center"/>
              <w:rPr>
                <w:sz w:val="32"/>
              </w:rPr>
            </w:pPr>
            <w:r>
              <w:rPr>
                <w:sz w:val="32"/>
              </w:rPr>
              <w:t>Certifikát zákaznického výstupu</w:t>
            </w:r>
          </w:p>
        </w:tc>
      </w:tr>
      <w:tr w:rsidR="00B47156" w:rsidTr="00F960A4">
        <w:trPr>
          <w:trHeight w:val="189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B47156" w:rsidRDefault="00B47156" w:rsidP="00F960A4">
            <w:pPr>
              <w:pStyle w:val="Styltabulky"/>
              <w:jc w:val="center"/>
            </w:pPr>
            <w:r>
              <w:t>Česká pošta, s. p.</w:t>
            </w:r>
          </w:p>
        </w:tc>
      </w:tr>
      <w:tr w:rsidR="00B47156" w:rsidTr="00F960A4"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B47156" w:rsidRDefault="00B47156" w:rsidP="00F960A4">
            <w:pPr>
              <w:pStyle w:val="Styltabulky"/>
              <w:jc w:val="center"/>
              <w:rPr>
                <w:b/>
                <w:i/>
                <w:sz w:val="48"/>
              </w:rPr>
            </w:pPr>
            <w:r w:rsidRPr="00B37E05">
              <w:rPr>
                <w:b/>
                <w:i/>
                <w:sz w:val="48"/>
              </w:rPr>
              <w:t xml:space="preserve">Seznam </w:t>
            </w:r>
            <w:r>
              <w:rPr>
                <w:b/>
                <w:i/>
                <w:sz w:val="48"/>
              </w:rPr>
              <w:t>adresních PSČ</w:t>
            </w:r>
          </w:p>
        </w:tc>
      </w:tr>
      <w:tr w:rsidR="00B47156" w:rsidTr="00F960A4"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B47156" w:rsidRDefault="00B47156" w:rsidP="00F960A4">
            <w:pPr>
              <w:pStyle w:val="Styltabulky"/>
              <w:jc w:val="center"/>
            </w:pPr>
            <w:r>
              <w:t>---------------------------</w:t>
            </w:r>
          </w:p>
        </w:tc>
      </w:tr>
      <w:tr w:rsidR="00B47156" w:rsidTr="00F960A4">
        <w:trPr>
          <w:trHeight w:val="520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B47156" w:rsidRDefault="00B47156" w:rsidP="008F424B">
            <w:pPr>
              <w:pStyle w:val="Styltabulky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ZV_PSC_A</w:t>
            </w:r>
            <w:r w:rsidR="008F424B">
              <w:rPr>
                <w:b/>
                <w:i/>
                <w:sz w:val="36"/>
              </w:rPr>
              <w:t>DR</w:t>
            </w:r>
            <w:r>
              <w:rPr>
                <w:b/>
                <w:i/>
                <w:sz w:val="36"/>
              </w:rPr>
              <w:t>.</w:t>
            </w:r>
            <w:r w:rsidR="008F424B">
              <w:rPr>
                <w:b/>
                <w:i/>
                <w:sz w:val="36"/>
              </w:rPr>
              <w:t>csv</w:t>
            </w:r>
          </w:p>
        </w:tc>
      </w:tr>
      <w:tr w:rsidR="00B47156" w:rsidTr="00F960A4">
        <w:trPr>
          <w:trHeight w:val="183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B47156" w:rsidRDefault="00B47156" w:rsidP="00F960A4">
            <w:pPr>
              <w:pStyle w:val="Styltabulky"/>
              <w:jc w:val="center"/>
              <w:rPr>
                <w:sz w:val="16"/>
              </w:rPr>
            </w:pPr>
            <w:r>
              <w:rPr>
                <w:sz w:val="16"/>
              </w:rPr>
              <w:t>jméno souboru</w:t>
            </w:r>
          </w:p>
        </w:tc>
      </w:tr>
      <w:tr w:rsidR="00B47156" w:rsidTr="00F960A4">
        <w:trPr>
          <w:trHeight w:val="233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25" w:color="auto" w:fill="auto"/>
          </w:tcPr>
          <w:p w:rsidR="00B47156" w:rsidRDefault="00B47156" w:rsidP="00F960A4">
            <w:pPr>
              <w:pStyle w:val="Styltabulky"/>
            </w:pPr>
          </w:p>
        </w:tc>
      </w:tr>
      <w:tr w:rsidR="00B47156" w:rsidTr="00F960A4">
        <w:trPr>
          <w:trHeight w:val="476"/>
        </w:trPr>
        <w:tc>
          <w:tcPr>
            <w:tcW w:w="8539" w:type="dxa"/>
            <w:gridSpan w:val="10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7156" w:rsidRDefault="00B47156" w:rsidP="00F960A4">
            <w:pPr>
              <w:pStyle w:val="Styltabulky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Charakteristika </w:t>
            </w:r>
            <w:proofErr w:type="gramStart"/>
            <w:r>
              <w:rPr>
                <w:b/>
                <w:sz w:val="24"/>
              </w:rPr>
              <w:t>číselníku :</w:t>
            </w:r>
            <w:proofErr w:type="gramEnd"/>
          </w:p>
        </w:tc>
      </w:tr>
      <w:tr w:rsidR="00B47156" w:rsidTr="00F960A4">
        <w:trPr>
          <w:trHeight w:val="250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156" w:rsidRDefault="00B47156" w:rsidP="00F960A4">
            <w:pPr>
              <w:pStyle w:val="Styltabulky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Seznam obsahuje přehled všech využitelných adresních PSČ.</w:t>
            </w:r>
          </w:p>
          <w:p w:rsidR="00B47156" w:rsidRDefault="00B47156" w:rsidP="00F960A4">
            <w:pPr>
              <w:pStyle w:val="Styltabulky"/>
              <w:jc w:val="center"/>
              <w:rPr>
                <w:i/>
                <w:sz w:val="24"/>
              </w:rPr>
            </w:pPr>
          </w:p>
        </w:tc>
      </w:tr>
      <w:tr w:rsidR="00B47156" w:rsidTr="00F960A4">
        <w:trPr>
          <w:trHeight w:val="305"/>
        </w:trPr>
        <w:tc>
          <w:tcPr>
            <w:tcW w:w="3451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7156" w:rsidRDefault="00B47156" w:rsidP="00F960A4">
            <w:pPr>
              <w:pStyle w:val="Styltabulky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Schvaluje :</w:t>
            </w:r>
            <w:proofErr w:type="gramEnd"/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156" w:rsidRDefault="00B47156" w:rsidP="008F424B">
            <w:pPr>
              <w:pStyle w:val="Styltabulky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centrála České pošty, </w:t>
            </w:r>
            <w:proofErr w:type="spellStart"/>
            <w:proofErr w:type="gramStart"/>
            <w:r>
              <w:rPr>
                <w:sz w:val="24"/>
              </w:rPr>
              <w:t>s.p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, </w:t>
            </w:r>
            <w:r w:rsidR="008F424B">
              <w:rPr>
                <w:sz w:val="24"/>
              </w:rPr>
              <w:t>útvar</w:t>
            </w:r>
            <w:r>
              <w:rPr>
                <w:sz w:val="24"/>
              </w:rPr>
              <w:t xml:space="preserve"> POSTECH</w:t>
            </w:r>
          </w:p>
        </w:tc>
      </w:tr>
      <w:tr w:rsidR="00B47156" w:rsidTr="00F960A4">
        <w:trPr>
          <w:trHeight w:val="305"/>
        </w:trPr>
        <w:tc>
          <w:tcPr>
            <w:tcW w:w="3451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7156" w:rsidRDefault="00B47156" w:rsidP="00F960A4">
            <w:pPr>
              <w:pStyle w:val="Styltabulky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Cyklus </w:t>
            </w:r>
            <w:proofErr w:type="gramStart"/>
            <w:r>
              <w:rPr>
                <w:b/>
                <w:sz w:val="24"/>
              </w:rPr>
              <w:t>aktualizace :</w:t>
            </w:r>
            <w:proofErr w:type="gramEnd"/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156" w:rsidRDefault="00B47156" w:rsidP="00F960A4">
            <w:pPr>
              <w:pStyle w:val="Styltabulky"/>
              <w:jc w:val="both"/>
              <w:rPr>
                <w:sz w:val="24"/>
              </w:rPr>
            </w:pPr>
            <w:r>
              <w:rPr>
                <w:sz w:val="24"/>
              </w:rPr>
              <w:t>měsíčně, k 1. dni v měsíci</w:t>
            </w:r>
          </w:p>
        </w:tc>
      </w:tr>
      <w:tr w:rsidR="00B47156" w:rsidTr="00F960A4">
        <w:trPr>
          <w:trHeight w:val="305"/>
        </w:trPr>
        <w:tc>
          <w:tcPr>
            <w:tcW w:w="3451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:rsidR="00B47156" w:rsidRDefault="00B47156" w:rsidP="00F960A4">
            <w:pPr>
              <w:pStyle w:val="Styltabulky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Nabývá účinnosti </w:t>
            </w:r>
            <w:proofErr w:type="gramStart"/>
            <w:r>
              <w:rPr>
                <w:b/>
                <w:sz w:val="24"/>
              </w:rPr>
              <w:t>dnem :</w:t>
            </w:r>
            <w:proofErr w:type="gramEnd"/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:rsidR="00B47156" w:rsidRPr="006847FE" w:rsidRDefault="00B47156" w:rsidP="00135B9C">
            <w:pPr>
              <w:pStyle w:val="Styltabulky"/>
              <w:jc w:val="both"/>
              <w:rPr>
                <w:b/>
                <w:sz w:val="24"/>
              </w:rPr>
            </w:pPr>
            <w:r w:rsidRPr="006847FE">
              <w:rPr>
                <w:b/>
                <w:sz w:val="24"/>
              </w:rPr>
              <w:t xml:space="preserve">1. </w:t>
            </w:r>
            <w:r w:rsidR="00135B9C">
              <w:rPr>
                <w:b/>
                <w:sz w:val="24"/>
              </w:rPr>
              <w:t>2</w:t>
            </w:r>
            <w:r w:rsidRPr="006847FE">
              <w:rPr>
                <w:b/>
                <w:sz w:val="24"/>
              </w:rPr>
              <w:t>. 20</w:t>
            </w:r>
            <w:r w:rsidR="00135B9C">
              <w:rPr>
                <w:b/>
                <w:sz w:val="24"/>
              </w:rPr>
              <w:t>20</w:t>
            </w:r>
          </w:p>
        </w:tc>
      </w:tr>
      <w:tr w:rsidR="00B47156" w:rsidTr="00F960A4">
        <w:trPr>
          <w:trHeight w:val="305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7156" w:rsidRDefault="00B47156" w:rsidP="00F960A4">
            <w:pPr>
              <w:pStyle w:val="Styltabulky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Popis položek</w:t>
            </w:r>
          </w:p>
        </w:tc>
      </w:tr>
      <w:tr w:rsidR="00B47156" w:rsidTr="00F960A4">
        <w:trPr>
          <w:trHeight w:val="250"/>
        </w:trPr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:rsidR="00B47156" w:rsidRDefault="00B47156" w:rsidP="00F960A4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:rsidR="00B47156" w:rsidRDefault="00B47156" w:rsidP="00F960A4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:rsidR="00B47156" w:rsidRDefault="00B47156" w:rsidP="00F960A4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:rsidR="00B47156" w:rsidRDefault="00B47156" w:rsidP="00F960A4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Význam položky</w:t>
            </w:r>
          </w:p>
        </w:tc>
      </w:tr>
      <w:tr w:rsidR="00B47156" w:rsidTr="00F960A4">
        <w:trPr>
          <w:trHeight w:val="305"/>
        </w:trPr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7156" w:rsidRDefault="00B47156" w:rsidP="00F960A4">
            <w:pPr>
              <w:pStyle w:val="Styltabulky"/>
              <w:spacing w:before="240" w:line="360" w:lineRule="auto"/>
              <w:jc w:val="both"/>
              <w:rPr>
                <w:b/>
              </w:rPr>
            </w:pPr>
            <w:r>
              <w:rPr>
                <w:b/>
              </w:rPr>
              <w:t>PSC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156" w:rsidRDefault="00B47156" w:rsidP="00F960A4">
            <w:pPr>
              <w:pStyle w:val="Styltabulky"/>
              <w:spacing w:before="240" w:line="360" w:lineRule="auto"/>
              <w:jc w:val="center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B47156" w:rsidRDefault="00B47156" w:rsidP="00F960A4">
            <w:pPr>
              <w:pStyle w:val="Styltabulky"/>
              <w:spacing w:before="240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7156" w:rsidRDefault="00B47156" w:rsidP="00F960A4">
            <w:pPr>
              <w:pStyle w:val="Styltabulky"/>
              <w:spacing w:before="240"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adresní PSČ </w:t>
            </w:r>
            <w:bookmarkStart w:id="0" w:name="_GoBack"/>
            <w:bookmarkEnd w:id="0"/>
          </w:p>
        </w:tc>
      </w:tr>
      <w:tr w:rsidR="00B47156" w:rsidTr="00F960A4">
        <w:trPr>
          <w:trHeight w:val="305"/>
        </w:trPr>
        <w:tc>
          <w:tcPr>
            <w:tcW w:w="1559" w:type="dxa"/>
            <w:gridSpan w:val="2"/>
            <w:tcBorders>
              <w:top w:val="nil"/>
              <w:left w:val="single" w:sz="6" w:space="0" w:color="auto"/>
              <w:right w:val="nil"/>
            </w:tcBorders>
          </w:tcPr>
          <w:p w:rsidR="00B47156" w:rsidRPr="00F3199B" w:rsidRDefault="00B47156" w:rsidP="008F424B">
            <w:pPr>
              <w:pStyle w:val="Styltabulky"/>
              <w:spacing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TYP_PSC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right w:val="nil"/>
            </w:tcBorders>
          </w:tcPr>
          <w:p w:rsidR="00B47156" w:rsidRDefault="00B47156" w:rsidP="008F424B">
            <w:pPr>
              <w:pStyle w:val="Styltabulky"/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Character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:rsidR="00B47156" w:rsidRDefault="00B47156" w:rsidP="008F424B">
            <w:pPr>
              <w:pStyle w:val="Styltabulky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right w:val="single" w:sz="6" w:space="0" w:color="auto"/>
            </w:tcBorders>
          </w:tcPr>
          <w:p w:rsidR="00B47156" w:rsidRDefault="00B47156" w:rsidP="008F424B">
            <w:pPr>
              <w:pStyle w:val="Styltabulky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Typ PSČ</w:t>
            </w:r>
          </w:p>
          <w:p w:rsidR="00B47156" w:rsidRDefault="00B47156" w:rsidP="008F424B">
            <w:pPr>
              <w:pStyle w:val="Styltabulky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 – PSČ provozovny</w:t>
            </w:r>
          </w:p>
          <w:p w:rsidR="00B47156" w:rsidRDefault="00B47156" w:rsidP="008F424B">
            <w:pPr>
              <w:pStyle w:val="Styltabulky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 – PSČ přidělené organizaci, která si zásilky od pošty odnáší (</w:t>
            </w:r>
            <w:proofErr w:type="spellStart"/>
            <w:proofErr w:type="gramStart"/>
            <w:r>
              <w:rPr>
                <w:b/>
              </w:rPr>
              <w:t>P.O.</w:t>
            </w:r>
            <w:proofErr w:type="gramEnd"/>
            <w:r>
              <w:rPr>
                <w:b/>
              </w:rPr>
              <w:t>Box</w:t>
            </w:r>
            <w:proofErr w:type="spellEnd"/>
            <w:r>
              <w:rPr>
                <w:b/>
              </w:rPr>
              <w:t>)</w:t>
            </w:r>
          </w:p>
          <w:p w:rsidR="00B47156" w:rsidRDefault="00B47156" w:rsidP="008F424B">
            <w:pPr>
              <w:pStyle w:val="Styltabulky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 – PSČ organizace, které se zásilky doručují</w:t>
            </w:r>
          </w:p>
          <w:p w:rsidR="00B47156" w:rsidRPr="00324E3F" w:rsidRDefault="00B47156" w:rsidP="008F424B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324E3F">
              <w:rPr>
                <w:b/>
              </w:rPr>
              <w:t>5 – PSČ sběrného přepravní</w:t>
            </w:r>
            <w:r w:rsidR="002F3DD9" w:rsidRPr="00324E3F">
              <w:rPr>
                <w:b/>
              </w:rPr>
              <w:t>ho</w:t>
            </w:r>
            <w:r w:rsidRPr="00324E3F">
              <w:rPr>
                <w:b/>
              </w:rPr>
              <w:t xml:space="preserve"> uzlu (SPU)</w:t>
            </w:r>
          </w:p>
          <w:p w:rsidR="00B47156" w:rsidRDefault="00B47156" w:rsidP="008F424B">
            <w:pPr>
              <w:pStyle w:val="Styltabulky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10 – PSČ </w:t>
            </w:r>
            <w:r w:rsidR="008F424B">
              <w:rPr>
                <w:b/>
              </w:rPr>
              <w:t>smluvního partnera ČP</w:t>
            </w:r>
          </w:p>
        </w:tc>
      </w:tr>
      <w:tr w:rsidR="00B47156" w:rsidTr="00F960A4">
        <w:trPr>
          <w:trHeight w:val="305"/>
        </w:trPr>
        <w:tc>
          <w:tcPr>
            <w:tcW w:w="1559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B47156" w:rsidRDefault="00B47156" w:rsidP="00F960A4">
            <w:pPr>
              <w:pStyle w:val="Styltabulky"/>
              <w:ind w:left="720" w:hanging="720"/>
              <w:jc w:val="both"/>
              <w:rPr>
                <w:b/>
              </w:rPr>
            </w:pPr>
          </w:p>
          <w:p w:rsidR="008F424B" w:rsidRDefault="008F424B" w:rsidP="00F960A4">
            <w:pPr>
              <w:pStyle w:val="Styltabulky"/>
              <w:ind w:left="720" w:hanging="720"/>
              <w:jc w:val="both"/>
              <w:rPr>
                <w:b/>
              </w:rPr>
            </w:pPr>
          </w:p>
          <w:p w:rsidR="008F424B" w:rsidRDefault="008F424B" w:rsidP="00F960A4">
            <w:pPr>
              <w:pStyle w:val="Styltabulky"/>
              <w:ind w:left="720" w:hanging="720"/>
              <w:jc w:val="both"/>
              <w:rPr>
                <w:b/>
              </w:rPr>
            </w:pPr>
          </w:p>
          <w:p w:rsidR="008F424B" w:rsidRDefault="008F424B" w:rsidP="00F960A4">
            <w:pPr>
              <w:pStyle w:val="Styltabulky"/>
              <w:ind w:left="720" w:hanging="720"/>
              <w:jc w:val="both"/>
              <w:rPr>
                <w:b/>
              </w:rPr>
            </w:pPr>
          </w:p>
        </w:tc>
        <w:tc>
          <w:tcPr>
            <w:tcW w:w="11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47156" w:rsidRDefault="00B47156" w:rsidP="00F960A4">
            <w:pPr>
              <w:pStyle w:val="Styltabulky"/>
              <w:jc w:val="center"/>
              <w:rPr>
                <w:b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</w:tcPr>
          <w:p w:rsidR="00B47156" w:rsidRDefault="00B47156" w:rsidP="00F960A4">
            <w:pPr>
              <w:pStyle w:val="Styltabulky"/>
              <w:jc w:val="center"/>
              <w:rPr>
                <w:b/>
              </w:rPr>
            </w:pPr>
          </w:p>
        </w:tc>
        <w:tc>
          <w:tcPr>
            <w:tcW w:w="5088" w:type="dxa"/>
            <w:gridSpan w:val="5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B47156" w:rsidRDefault="00B47156" w:rsidP="00F960A4">
            <w:pPr>
              <w:pStyle w:val="Styltabulky"/>
              <w:jc w:val="both"/>
              <w:rPr>
                <w:b/>
              </w:rPr>
            </w:pPr>
          </w:p>
        </w:tc>
      </w:tr>
    </w:tbl>
    <w:p w:rsidR="009E4D0F" w:rsidRDefault="009E4D0F"/>
    <w:sectPr w:rsidR="009E4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56"/>
    <w:rsid w:val="00135B9C"/>
    <w:rsid w:val="002F3DD9"/>
    <w:rsid w:val="00324E3F"/>
    <w:rsid w:val="008F424B"/>
    <w:rsid w:val="00937163"/>
    <w:rsid w:val="009E4D0F"/>
    <w:rsid w:val="00B47156"/>
    <w:rsid w:val="00B47872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D818"/>
  <w15:chartTrackingRefBased/>
  <w15:docId w15:val="{1A1F2093-5817-45FD-AB22-0CD2B5F4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Normln"/>
    <w:rsid w:val="00B47156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Friedlová Irma Mgr.</dc:creator>
  <cp:keywords/>
  <dc:description/>
  <cp:lastModifiedBy>Romana Majerová</cp:lastModifiedBy>
  <cp:revision>2</cp:revision>
  <dcterms:created xsi:type="dcterms:W3CDTF">2020-01-22T08:52:00Z</dcterms:created>
  <dcterms:modified xsi:type="dcterms:W3CDTF">2020-01-22T12:09:00Z</dcterms:modified>
</cp:coreProperties>
</file>